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64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755"/>
        <w:gridCol w:w="4755"/>
        <w:gridCol w:w="5916"/>
        <w:gridCol w:w="218"/>
      </w:tblGrid>
      <w:tr w:rsidR="00135CDB" w:rsidRPr="00135CDB" w14:paraId="54C6383F" w14:textId="77777777" w:rsidTr="00135CDB">
        <w:trPr>
          <w:gridAfter w:val="1"/>
          <w:wAfter w:w="218" w:type="dxa"/>
          <w:trHeight w:val="1575"/>
        </w:trPr>
        <w:tc>
          <w:tcPr>
            <w:tcW w:w="15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6C2EA6E9" w14:textId="77777777" w:rsidR="00135CDB" w:rsidRPr="00135CDB" w:rsidRDefault="00135CDB" w:rsidP="00135CDB">
            <w:pPr>
              <w:widowControl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96"/>
                <w:szCs w:val="96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96"/>
                <w:szCs w:val="96"/>
              </w:rPr>
              <w:t>作業主任者一覧表</w:t>
            </w:r>
          </w:p>
        </w:tc>
      </w:tr>
      <w:tr w:rsidR="00135CDB" w:rsidRPr="00135CDB" w14:paraId="6BA0B388" w14:textId="77777777" w:rsidTr="00135CDB">
        <w:trPr>
          <w:trHeight w:val="433"/>
        </w:trPr>
        <w:tc>
          <w:tcPr>
            <w:tcW w:w="154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1772E" w14:textId="77777777" w:rsidR="00135CDB" w:rsidRPr="00135CDB" w:rsidRDefault="00135CDB" w:rsidP="00135CDB">
            <w:pPr>
              <w:widowControl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現　場　名　称</w:t>
            </w:r>
          </w:p>
        </w:tc>
        <w:tc>
          <w:tcPr>
            <w:tcW w:w="218" w:type="dxa"/>
            <w:vAlign w:val="center"/>
            <w:hideMark/>
          </w:tcPr>
          <w:p w14:paraId="17E5F2CF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1C4CB952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5B6D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作業名称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112F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所属会社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EE7A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主任者氏名</w:t>
            </w:r>
          </w:p>
        </w:tc>
        <w:tc>
          <w:tcPr>
            <w:tcW w:w="218" w:type="dxa"/>
            <w:vAlign w:val="center"/>
            <w:hideMark/>
          </w:tcPr>
          <w:p w14:paraId="45B06CDA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4A265AF9" w14:textId="77777777" w:rsidTr="00135CDB">
        <w:trPr>
          <w:trHeight w:val="546"/>
        </w:trPr>
        <w:tc>
          <w:tcPr>
            <w:tcW w:w="4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3543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2735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C3E5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6F91DF09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20AA0A44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E24A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16F0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B7CC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3B35F94E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2AD6F752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9FE1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5807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FBD7E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39E5400D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5CFCD2A8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D69D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05FF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F3FC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612ED70C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39FC0A4B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5510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E4570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D8D7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4CAD9363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3FCAB457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A41C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76E1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4BC3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22235042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287F1F4E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4891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D025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703BF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3AB763DE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1314E279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BD24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E4B2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599B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5C285A16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46A74DE9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05B0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0097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578E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2186ACFE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21025F13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C1FB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87F7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B0AC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56449B30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11EED0A4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1F2F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529F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840A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422B4B26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1559A447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E345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90AE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0290C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09336FEE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135CDB" w:rsidRPr="00135CDB" w14:paraId="66F2D800" w14:textId="77777777" w:rsidTr="00135CDB">
        <w:trPr>
          <w:trHeight w:val="54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EEB8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C1CA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3E05" w14:textId="77777777" w:rsidR="00135CDB" w:rsidRPr="00135CDB" w:rsidRDefault="00135CDB" w:rsidP="00135CDB">
            <w:pPr>
              <w:widowControl/>
              <w:spacing w:line="360" w:lineRule="exact"/>
              <w:jc w:val="center"/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</w:pPr>
            <w:r w:rsidRPr="00135CDB">
              <w:rPr>
                <w:rFonts w:ascii="SeuratProN-DB" w:eastAsia="ＭＳ Ｐゴシック" w:hAnsi="SeuratProN-DB" w:cs="Calibri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218" w:type="dxa"/>
            <w:vAlign w:val="center"/>
            <w:hideMark/>
          </w:tcPr>
          <w:p w14:paraId="5A902546" w14:textId="77777777" w:rsidR="00135CDB" w:rsidRPr="00135CDB" w:rsidRDefault="00135CDB" w:rsidP="00135CD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1922A190" w14:textId="77777777" w:rsidR="00135CDB" w:rsidRDefault="00135CDB"/>
    <w:sectPr w:rsidR="00135CDB" w:rsidSect="00135CD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uratProN-DB">
    <w:altName w:val="Cambria"/>
    <w:panose1 w:val="02020700000000000000"/>
    <w:charset w:val="00"/>
    <w:family w:val="roman"/>
    <w:notTrueType/>
    <w:pitch w:val="default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DB"/>
    <w:rsid w:val="0013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C324B7"/>
  <w15:chartTrackingRefBased/>
  <w15:docId w15:val="{310007B3-F274-2940-9E36-09BFCC42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72</Characters>
  <Application>Microsoft Office Word</Application>
  <DocSecurity>0</DocSecurity>
  <Lines>2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2022-06-18T06:08:00Z</dcterms:created>
  <dcterms:modified xsi:type="dcterms:W3CDTF">2022-06-18T06:10:00Z</dcterms:modified>
</cp:coreProperties>
</file>